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4913B09A" w:rsidR="00D42268" w:rsidRPr="00E337A0" w:rsidRDefault="00766A6B" w:rsidP="00A37232">
      <w:pPr>
        <w:pStyle w:val="Naslov1"/>
        <w:spacing w:before="0" w:after="0" w:line="260" w:lineRule="exact"/>
      </w:pPr>
      <w:r>
        <w:rPr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1" locked="0" layoutInCell="1" allowOverlap="1" wp14:anchorId="43CBC3BA" wp14:editId="00796595">
            <wp:simplePos x="0" y="0"/>
            <wp:positionH relativeFrom="column">
              <wp:posOffset>4450825</wp:posOffset>
            </wp:positionH>
            <wp:positionV relativeFrom="paragraph">
              <wp:posOffset>-899988</wp:posOffset>
            </wp:positionV>
            <wp:extent cx="1892190" cy="912090"/>
            <wp:effectExtent l="0" t="0" r="0" b="254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190" cy="9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2268">
        <w:t xml:space="preserve">        </w:t>
      </w:r>
      <w:r w:rsidR="00D42268">
        <w:tab/>
      </w:r>
      <w:r w:rsidR="00D42268">
        <w:tab/>
      </w:r>
      <w:r w:rsidR="00D42268">
        <w:tab/>
      </w:r>
      <w:r w:rsidR="00D42268">
        <w:tab/>
      </w:r>
      <w:r w:rsidR="00D42268"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D42268" w:rsidRPr="00A37232">
        <w:t xml:space="preserve">Vzorec št. </w:t>
      </w:r>
      <w:bookmarkEnd w:id="0"/>
      <w:bookmarkEnd w:id="1"/>
      <w:r w:rsidR="00780B62">
        <w:t>4</w:t>
      </w:r>
    </w:p>
    <w:p w14:paraId="48BF1980" w14:textId="4A0DF235" w:rsidR="00D42268" w:rsidRPr="00E337A0" w:rsidRDefault="00766A6B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noProof/>
          <w:sz w:val="20"/>
          <w:szCs w:val="20"/>
          <w:lang w:eastAsia="en-US"/>
        </w:rPr>
        <w:drawing>
          <wp:inline distT="0" distB="0" distL="0" distR="0" wp14:anchorId="32434B9C" wp14:editId="3FF6A31C">
            <wp:extent cx="1896110" cy="914400"/>
            <wp:effectExtent l="0" t="0" r="889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422B6C" w14:textId="042B40E3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116D692D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7B7F6F6E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bookmarkStart w:id="3" w:name="_Hlk100146849"/>
      <w:r w:rsidR="00766A6B">
        <w:rPr>
          <w:rFonts w:ascii="Arial" w:hAnsi="Arial" w:cs="Arial"/>
          <w:sz w:val="20"/>
          <w:szCs w:val="20"/>
        </w:rPr>
        <w:t>gradnje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66A6B" w:rsidRPr="00766A6B">
        <w:rPr>
          <w:rFonts w:ascii="Arial" w:hAnsi="Arial" w:cs="Arial"/>
          <w:b/>
          <w:sz w:val="20"/>
          <w:szCs w:val="20"/>
        </w:rPr>
        <w:t xml:space="preserve">izvedbo celovite energetske sanacije objektov, pri kateri se upoštevajo </w:t>
      </w:r>
      <w:proofErr w:type="spellStart"/>
      <w:r w:rsidR="00766A6B" w:rsidRPr="00766A6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766A6B" w:rsidRPr="00766A6B">
        <w:rPr>
          <w:rFonts w:ascii="Arial" w:hAnsi="Arial" w:cs="Arial"/>
          <w:b/>
          <w:sz w:val="20"/>
          <w:szCs w:val="20"/>
        </w:rPr>
        <w:t xml:space="preserve"> vidiki</w:t>
      </w:r>
      <w:r w:rsidR="00427A6B" w:rsidRPr="00766A6B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430-10</w:t>
      </w:r>
      <w:r w:rsidR="00766A6B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66A6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bookmarkEnd w:id="3"/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5E71E4E9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 w:rsidR="00766A6B">
        <w:rPr>
          <w:rFonts w:ascii="Arial" w:hAnsi="Arial" w:cs="Arial"/>
          <w:noProof/>
          <w:sz w:val="20"/>
          <w:szCs w:val="20"/>
          <w:lang w:eastAsia="en-US"/>
        </w:rPr>
        <w:lastRenderedPageBreak/>
        <w:drawing>
          <wp:anchor distT="0" distB="0" distL="114300" distR="114300" simplePos="0" relativeHeight="251661312" behindDoc="1" locked="0" layoutInCell="1" allowOverlap="1" wp14:anchorId="166ED946" wp14:editId="52679D6E">
            <wp:simplePos x="0" y="0"/>
            <wp:positionH relativeFrom="margin">
              <wp:align>right</wp:align>
            </wp:positionH>
            <wp:positionV relativeFrom="paragraph">
              <wp:posOffset>-827570</wp:posOffset>
            </wp:positionV>
            <wp:extent cx="1892190" cy="912090"/>
            <wp:effectExtent l="0" t="0" r="0" b="254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190" cy="9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FF0000"/>
          <w:sz w:val="20"/>
          <w:szCs w:val="20"/>
        </w:rPr>
        <w:t xml:space="preserve"> </w:t>
      </w:r>
    </w:p>
    <w:p w14:paraId="065AD0DD" w14:textId="06F06C81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780B62">
        <w:t>4</w:t>
      </w:r>
      <w:bookmarkStart w:id="4" w:name="_GoBack"/>
      <w:bookmarkEnd w:id="4"/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5530C81F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766A6B">
        <w:rPr>
          <w:rFonts w:ascii="Arial" w:hAnsi="Arial" w:cs="Arial"/>
          <w:sz w:val="20"/>
          <w:szCs w:val="20"/>
        </w:rPr>
        <w:t xml:space="preserve">gradnje po odprtem postopku </w:t>
      </w:r>
      <w:r w:rsidR="00766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66A6B" w:rsidRPr="00766A6B">
        <w:rPr>
          <w:rFonts w:ascii="Arial" w:hAnsi="Arial" w:cs="Arial"/>
          <w:b/>
          <w:sz w:val="20"/>
          <w:szCs w:val="20"/>
        </w:rPr>
        <w:t xml:space="preserve">izvedbo celovite energetske sanacije objektov, pri kateri se upoštevajo </w:t>
      </w:r>
      <w:proofErr w:type="spellStart"/>
      <w:r w:rsidR="00766A6B" w:rsidRPr="00766A6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766A6B" w:rsidRPr="00766A6B">
        <w:rPr>
          <w:rFonts w:ascii="Arial" w:hAnsi="Arial" w:cs="Arial"/>
          <w:b/>
          <w:sz w:val="20"/>
          <w:szCs w:val="20"/>
        </w:rPr>
        <w:t xml:space="preserve"> vidiki</w:t>
      </w:r>
      <w:r w:rsidR="00766A6B" w:rsidRPr="00766A6B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766A6B" w:rsidRPr="008E5EF7">
        <w:rPr>
          <w:rFonts w:ascii="Arial" w:hAnsi="Arial" w:cs="Arial"/>
          <w:b/>
          <w:color w:val="000000" w:themeColor="text1"/>
          <w:sz w:val="20"/>
          <w:szCs w:val="20"/>
        </w:rPr>
        <w:t>št. 430-10</w:t>
      </w:r>
      <w:r w:rsidR="00766A6B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766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66A6B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sectPr w:rsidR="00427A6B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766A6B"/>
    <w:rsid w:val="00780B62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7</cp:revision>
  <cp:lastPrinted>2022-04-06T12:14:00Z</cp:lastPrinted>
  <dcterms:created xsi:type="dcterms:W3CDTF">2021-09-17T07:42:00Z</dcterms:created>
  <dcterms:modified xsi:type="dcterms:W3CDTF">2022-04-21T08:45:00Z</dcterms:modified>
</cp:coreProperties>
</file>